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0C2" w:rsidRPr="00340DED" w:rsidRDefault="005A10C2" w:rsidP="00F20C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val="es-ES" w:eastAsia="es-ES"/>
        </w:rPr>
      </w:pPr>
      <w:r w:rsidRPr="00340DED">
        <w:rPr>
          <w:rFonts w:ascii="Times New Roman" w:eastAsia="Times New Roman" w:hAnsi="Times New Roman" w:cs="Times New Roman"/>
          <w:b/>
          <w:sz w:val="32"/>
          <w:szCs w:val="24"/>
          <w:lang w:val="es-ES" w:eastAsia="es-ES"/>
        </w:rPr>
        <w:t>Trabajos E</w:t>
      </w:r>
      <w:r w:rsidR="00F049A4">
        <w:rPr>
          <w:rFonts w:ascii="Times New Roman" w:eastAsia="Times New Roman" w:hAnsi="Times New Roman" w:cs="Times New Roman"/>
          <w:b/>
          <w:sz w:val="32"/>
          <w:szCs w:val="24"/>
          <w:lang w:val="es-ES" w:eastAsia="es-ES"/>
        </w:rPr>
        <w:t>structura de Macromoléculas 2026-2027</w:t>
      </w:r>
      <w:bookmarkStart w:id="0" w:name="_GoBack"/>
      <w:bookmarkEnd w:id="0"/>
    </w:p>
    <w:p w:rsidR="005A10C2" w:rsidRPr="00340DED" w:rsidRDefault="005A10C2" w:rsidP="00F20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340DED" w:rsidRPr="00340DED" w:rsidRDefault="00340DED" w:rsidP="00F20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Los realizarán</w:t>
      </w:r>
      <w:r w:rsidR="00B2632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grupos de 4</w:t>
      </w:r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alumnos</w:t>
      </w:r>
      <w:r w:rsidR="00CF3FB4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</w:t>
      </w:r>
    </w:p>
    <w:p w:rsidR="005A10C2" w:rsidRPr="00340DED" w:rsidRDefault="00340DED" w:rsidP="00F20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</w:t>
      </w:r>
      <w:r w:rsidR="005A10C2"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onsistirán en la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confección</w:t>
      </w:r>
      <w:r w:rsidR="005A10C2"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y presentación en clase de un resumen de un artículo científico elegido entre los que se proponen en la página de la asignatura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</w:t>
      </w:r>
    </w:p>
    <w:p w:rsidR="005A10C2" w:rsidRPr="00340DED" w:rsidRDefault="005A10C2" w:rsidP="00F20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5A10C2" w:rsidRPr="00340DED" w:rsidRDefault="005A10C2" w:rsidP="00F20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La </w:t>
      </w:r>
      <w:r w:rsidRPr="00340DED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exposición</w:t>
      </w:r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(podrá utilizar </w:t>
      </w:r>
      <w:r w:rsidR="00340DED"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un documento .</w:t>
      </w:r>
      <w:proofErr w:type="spellStart"/>
      <w:r w:rsidR="00340DED"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ppt</w:t>
      </w:r>
      <w:proofErr w:type="spellEnd"/>
      <w:r w:rsidR="00340DED"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o similar) </w:t>
      </w:r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durará 15 minutos + 5 de preguntas y debate</w:t>
      </w:r>
      <w:r w:rsidR="00340DED"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</w:t>
      </w:r>
    </w:p>
    <w:p w:rsidR="005A10C2" w:rsidRPr="00340DED" w:rsidRDefault="005A10C2" w:rsidP="00F20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5A10C2" w:rsidRPr="00340DED" w:rsidRDefault="005A10C2" w:rsidP="00F20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Se entregará</w:t>
      </w:r>
      <w:r w:rsidR="00C83BF1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además,</w:t>
      </w:r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340DED"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al profesor </w:t>
      </w:r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un </w:t>
      </w:r>
      <w:r w:rsidRPr="00340DED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resumen</w:t>
      </w:r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del trabajo en formato .</w:t>
      </w:r>
      <w:proofErr w:type="spellStart"/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doc</w:t>
      </w:r>
      <w:proofErr w:type="spellEnd"/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c</w:t>
      </w:r>
      <w:r w:rsidR="00C83BF1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on una extensión total entre 1000 y 125</w:t>
      </w:r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0 palabras que constará de:</w:t>
      </w:r>
    </w:p>
    <w:p w:rsidR="005A10C2" w:rsidRPr="00340DED" w:rsidRDefault="005A10C2" w:rsidP="00F20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5A10C2" w:rsidRPr="00340DED" w:rsidRDefault="005A10C2" w:rsidP="00F20CF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Título, autores y revista de publicación del trabajo científico</w:t>
      </w:r>
    </w:p>
    <w:p w:rsidR="00C83BF1" w:rsidRDefault="005A10C2" w:rsidP="00F20CF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83BF1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Nom</w:t>
      </w:r>
      <w:r w:rsidR="00C83BF1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bre de los alumnos</w:t>
      </w:r>
    </w:p>
    <w:p w:rsidR="005A10C2" w:rsidRPr="00C83BF1" w:rsidRDefault="005A10C2" w:rsidP="00F20CF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83BF1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Resumen (entre 80 y 100 palabras) del artículo</w:t>
      </w:r>
    </w:p>
    <w:p w:rsidR="005A10C2" w:rsidRPr="00340DED" w:rsidRDefault="005A10C2" w:rsidP="00F20CF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Introducción al problema ab</w:t>
      </w:r>
      <w:r w:rsidR="00C83BF1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ordado en el artículo (entre 200 y 22</w:t>
      </w:r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0 palabras)</w:t>
      </w:r>
    </w:p>
    <w:p w:rsidR="005A10C2" w:rsidRPr="00340DED" w:rsidRDefault="005A10C2" w:rsidP="00F20CF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Descripción de las técnicas experimentales más destacadas que </w:t>
      </w:r>
      <w:r w:rsidR="00C83BF1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se han utilizado (entre 220 y 25</w:t>
      </w:r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0 palabras)</w:t>
      </w:r>
    </w:p>
    <w:p w:rsidR="005A10C2" w:rsidRPr="00340DED" w:rsidRDefault="005A10C2" w:rsidP="00F20CF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Descripción conjunta de los principales experimentos realizados y de lo que </w:t>
      </w:r>
      <w:r w:rsidR="00C83BF1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han permitido aprender (entre 400 y 58</w:t>
      </w:r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0 palabras)</w:t>
      </w:r>
    </w:p>
    <w:p w:rsidR="005A10C2" w:rsidRPr="00340DED" w:rsidRDefault="005A10C2" w:rsidP="00F20CF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340DE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Conclusión principal que se extrae del artículo (máximo 100 palabras)</w:t>
      </w:r>
    </w:p>
    <w:p w:rsidR="00FA2EB9" w:rsidRPr="00CF3FB4" w:rsidRDefault="00FA2EB9" w:rsidP="00F20CFD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340DED" w:rsidRPr="00CF3FB4" w:rsidRDefault="00340DED" w:rsidP="00F20CFD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F3FB4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Pr="00CF3FB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nota global</w:t>
      </w:r>
      <w:r w:rsidRPr="00CF3FB4">
        <w:rPr>
          <w:rFonts w:ascii="Times New Roman" w:hAnsi="Times New Roman" w:cs="Times New Roman"/>
          <w:sz w:val="24"/>
          <w:szCs w:val="24"/>
          <w:lang w:val="es-ES"/>
        </w:rPr>
        <w:t xml:space="preserve"> del trabajo</w:t>
      </w:r>
      <w:r w:rsidR="00CF3FB4">
        <w:rPr>
          <w:rFonts w:ascii="Times New Roman" w:hAnsi="Times New Roman" w:cs="Times New Roman"/>
          <w:sz w:val="24"/>
          <w:szCs w:val="24"/>
          <w:lang w:val="es-ES"/>
        </w:rPr>
        <w:t xml:space="preserve"> (la misma para todos</w:t>
      </w:r>
      <w:r w:rsidRPr="00CF3FB4">
        <w:rPr>
          <w:rFonts w:ascii="Times New Roman" w:hAnsi="Times New Roman" w:cs="Times New Roman"/>
          <w:sz w:val="24"/>
          <w:szCs w:val="24"/>
          <w:lang w:val="es-ES"/>
        </w:rPr>
        <w:t xml:space="preserve"> miembros del equipo) se obtendrá considerando: </w:t>
      </w:r>
    </w:p>
    <w:p w:rsidR="00340DED" w:rsidRPr="00CF3FB4" w:rsidRDefault="00340DED" w:rsidP="00F20CFD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340DED" w:rsidRPr="00CF3FB4" w:rsidRDefault="00340DED" w:rsidP="00F20CFD">
      <w:pPr>
        <w:pStyle w:val="Prrafodelist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F3FB4">
        <w:rPr>
          <w:rFonts w:ascii="Times New Roman" w:hAnsi="Times New Roman" w:cs="Times New Roman"/>
          <w:sz w:val="24"/>
          <w:szCs w:val="24"/>
          <w:lang w:val="es-ES"/>
        </w:rPr>
        <w:t>La e</w:t>
      </w:r>
      <w:r w:rsidR="00FF4628" w:rsidRPr="00CF3FB4">
        <w:rPr>
          <w:rFonts w:ascii="Times New Roman" w:hAnsi="Times New Roman" w:cs="Times New Roman"/>
          <w:sz w:val="24"/>
          <w:szCs w:val="24"/>
          <w:lang w:val="es-ES"/>
        </w:rPr>
        <w:t>va</w:t>
      </w:r>
      <w:r w:rsidRPr="00CF3FB4">
        <w:rPr>
          <w:rFonts w:ascii="Times New Roman" w:hAnsi="Times New Roman" w:cs="Times New Roman"/>
          <w:sz w:val="24"/>
          <w:szCs w:val="24"/>
          <w:lang w:val="es-ES"/>
        </w:rPr>
        <w:t xml:space="preserve">luación subjetiva por parte del profesor de la </w:t>
      </w:r>
      <w:r w:rsidRPr="00CF3FB4">
        <w:rPr>
          <w:rFonts w:ascii="Times New Roman" w:hAnsi="Times New Roman" w:cs="Times New Roman"/>
          <w:b/>
          <w:sz w:val="24"/>
          <w:szCs w:val="24"/>
          <w:lang w:val="es-ES"/>
        </w:rPr>
        <w:t>exposición</w:t>
      </w:r>
      <w:r w:rsidRPr="00CF3FB4">
        <w:rPr>
          <w:rFonts w:ascii="Times New Roman" w:hAnsi="Times New Roman" w:cs="Times New Roman"/>
          <w:sz w:val="24"/>
          <w:szCs w:val="24"/>
          <w:lang w:val="es-ES"/>
        </w:rPr>
        <w:t xml:space="preserve"> (teniendo en </w:t>
      </w:r>
      <w:r w:rsidR="00C83BF1" w:rsidRPr="00CF3FB4">
        <w:rPr>
          <w:rFonts w:ascii="Times New Roman" w:hAnsi="Times New Roman" w:cs="Times New Roman"/>
          <w:sz w:val="24"/>
          <w:szCs w:val="24"/>
          <w:lang w:val="es-ES"/>
        </w:rPr>
        <w:t>cuenta</w:t>
      </w:r>
      <w:r w:rsidR="00FF4628" w:rsidRPr="00CF3FB4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Pr="00CF3FB4">
        <w:rPr>
          <w:rFonts w:ascii="Times New Roman" w:hAnsi="Times New Roman" w:cs="Times New Roman"/>
          <w:sz w:val="24"/>
          <w:szCs w:val="24"/>
          <w:lang w:val="es-ES"/>
        </w:rPr>
        <w:t xml:space="preserve"> claridad, </w:t>
      </w:r>
      <w:r w:rsidR="00FF4628" w:rsidRPr="00CF3FB4">
        <w:rPr>
          <w:rFonts w:ascii="Times New Roman" w:hAnsi="Times New Roman" w:cs="Times New Roman"/>
          <w:sz w:val="24"/>
          <w:szCs w:val="24"/>
          <w:lang w:val="es-ES"/>
        </w:rPr>
        <w:t>precisión y</w:t>
      </w:r>
      <w:r w:rsidRPr="00CF3FB4">
        <w:rPr>
          <w:rFonts w:ascii="Times New Roman" w:hAnsi="Times New Roman" w:cs="Times New Roman"/>
          <w:sz w:val="24"/>
          <w:szCs w:val="24"/>
          <w:lang w:val="es-ES"/>
        </w:rPr>
        <w:t xml:space="preserve"> eficacia en la transmisión de las ideas</w:t>
      </w:r>
      <w:r w:rsidR="00FF4628" w:rsidRPr="00CF3FB4">
        <w:rPr>
          <w:rFonts w:ascii="Times New Roman" w:hAnsi="Times New Roman" w:cs="Times New Roman"/>
          <w:sz w:val="24"/>
          <w:szCs w:val="24"/>
          <w:lang w:val="es-ES"/>
        </w:rPr>
        <w:t>, así como la</w:t>
      </w:r>
      <w:r w:rsidRPr="00CF3FB4">
        <w:rPr>
          <w:rFonts w:ascii="Times New Roman" w:hAnsi="Times New Roman" w:cs="Times New Roman"/>
          <w:sz w:val="24"/>
          <w:szCs w:val="24"/>
          <w:lang w:val="es-ES"/>
        </w:rPr>
        <w:t xml:space="preserve"> elegancia </w:t>
      </w:r>
      <w:r w:rsidR="00FF4628" w:rsidRPr="00CF3FB4">
        <w:rPr>
          <w:rFonts w:ascii="Times New Roman" w:hAnsi="Times New Roman" w:cs="Times New Roman"/>
          <w:sz w:val="24"/>
          <w:szCs w:val="24"/>
          <w:lang w:val="es-ES"/>
        </w:rPr>
        <w:t xml:space="preserve">de la presentación </w:t>
      </w:r>
      <w:r w:rsidRPr="00CF3FB4">
        <w:rPr>
          <w:rFonts w:ascii="Times New Roman" w:hAnsi="Times New Roman" w:cs="Times New Roman"/>
          <w:sz w:val="24"/>
          <w:szCs w:val="24"/>
          <w:lang w:val="es-ES"/>
        </w:rPr>
        <w:t xml:space="preserve">y </w:t>
      </w:r>
      <w:r w:rsidR="00FF4628" w:rsidRPr="00CF3FB4">
        <w:rPr>
          <w:rFonts w:ascii="Times New Roman" w:hAnsi="Times New Roman" w:cs="Times New Roman"/>
          <w:sz w:val="24"/>
          <w:szCs w:val="24"/>
          <w:lang w:val="es-ES"/>
        </w:rPr>
        <w:t>de la puesta en escena</w:t>
      </w:r>
      <w:r w:rsidRPr="00CF3FB4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FF4628" w:rsidRPr="00CF3FB4">
        <w:rPr>
          <w:rFonts w:ascii="Times New Roman" w:hAnsi="Times New Roman" w:cs="Times New Roman"/>
          <w:sz w:val="24"/>
          <w:szCs w:val="24"/>
          <w:lang w:val="es-ES"/>
        </w:rPr>
        <w:t>:</w:t>
      </w:r>
      <w:r w:rsidRPr="00CF3FB4">
        <w:rPr>
          <w:rFonts w:ascii="Times New Roman" w:hAnsi="Times New Roman" w:cs="Times New Roman"/>
          <w:sz w:val="24"/>
          <w:szCs w:val="24"/>
          <w:lang w:val="es-ES"/>
        </w:rPr>
        <w:t xml:space="preserve"> 40 %.</w:t>
      </w:r>
    </w:p>
    <w:p w:rsidR="00340DED" w:rsidRPr="00CF3FB4" w:rsidRDefault="00FF4628" w:rsidP="00F20CFD">
      <w:pPr>
        <w:pStyle w:val="Prrafodelist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F3FB4">
        <w:rPr>
          <w:rFonts w:ascii="Times New Roman" w:hAnsi="Times New Roman" w:cs="Times New Roman"/>
          <w:sz w:val="24"/>
          <w:szCs w:val="24"/>
          <w:lang w:val="es-ES"/>
        </w:rPr>
        <w:t>La e</w:t>
      </w:r>
      <w:r w:rsidR="00340DED" w:rsidRPr="00CF3FB4">
        <w:rPr>
          <w:rFonts w:ascii="Times New Roman" w:hAnsi="Times New Roman" w:cs="Times New Roman"/>
          <w:sz w:val="24"/>
          <w:szCs w:val="24"/>
          <w:lang w:val="es-ES"/>
        </w:rPr>
        <w:t xml:space="preserve">valuación por parte del profesor del </w:t>
      </w:r>
      <w:r w:rsidR="00340DED" w:rsidRPr="00CF3FB4">
        <w:rPr>
          <w:rFonts w:ascii="Times New Roman" w:hAnsi="Times New Roman" w:cs="Times New Roman"/>
          <w:b/>
          <w:sz w:val="24"/>
          <w:szCs w:val="24"/>
          <w:lang w:val="es-ES"/>
        </w:rPr>
        <w:t>resumen</w:t>
      </w:r>
      <w:r w:rsidR="00340DED" w:rsidRPr="00CF3FB4">
        <w:rPr>
          <w:rFonts w:ascii="Times New Roman" w:hAnsi="Times New Roman" w:cs="Times New Roman"/>
          <w:sz w:val="24"/>
          <w:szCs w:val="24"/>
          <w:lang w:val="es-ES"/>
        </w:rPr>
        <w:t xml:space="preserve"> entregado (teniendo en cuenta la comprensión del artículo, la selección de contenidos y la claridad, precisión y eficacia en transmitir el</w:t>
      </w:r>
      <w:r w:rsidRPr="00CF3FB4">
        <w:rPr>
          <w:rFonts w:ascii="Times New Roman" w:hAnsi="Times New Roman" w:cs="Times New Roman"/>
          <w:sz w:val="24"/>
          <w:szCs w:val="24"/>
          <w:lang w:val="es-ES"/>
        </w:rPr>
        <w:t xml:space="preserve"> contenido científico: 60 %.</w:t>
      </w:r>
    </w:p>
    <w:sectPr w:rsidR="00340DED" w:rsidRPr="00CF3FB4" w:rsidSect="00FA2E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F5212"/>
    <w:multiLevelType w:val="hybridMultilevel"/>
    <w:tmpl w:val="A95813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900A8"/>
    <w:multiLevelType w:val="hybridMultilevel"/>
    <w:tmpl w:val="AF108F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10C2"/>
    <w:rsid w:val="000609F7"/>
    <w:rsid w:val="00160444"/>
    <w:rsid w:val="00181348"/>
    <w:rsid w:val="001E3D21"/>
    <w:rsid w:val="00314ECD"/>
    <w:rsid w:val="00340DED"/>
    <w:rsid w:val="0038619E"/>
    <w:rsid w:val="00395816"/>
    <w:rsid w:val="003A1EFA"/>
    <w:rsid w:val="005A10C2"/>
    <w:rsid w:val="00670108"/>
    <w:rsid w:val="00B26322"/>
    <w:rsid w:val="00B71436"/>
    <w:rsid w:val="00BC4398"/>
    <w:rsid w:val="00C83BF1"/>
    <w:rsid w:val="00CF3FB4"/>
    <w:rsid w:val="00D366C3"/>
    <w:rsid w:val="00E85834"/>
    <w:rsid w:val="00F049A4"/>
    <w:rsid w:val="00F1193A"/>
    <w:rsid w:val="00F20CFD"/>
    <w:rsid w:val="00F74043"/>
    <w:rsid w:val="00FA2EB9"/>
    <w:rsid w:val="00FF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501D9"/>
  <w15:docId w15:val="{02D58951-21DD-42D5-8E2D-75A50B81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EB9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A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5A10C2"/>
    <w:rPr>
      <w:color w:val="0000FF"/>
      <w:u w:val="single"/>
    </w:rPr>
  </w:style>
  <w:style w:type="character" w:customStyle="1" w:styleId="spelle">
    <w:name w:val="spelle"/>
    <w:basedOn w:val="Fuentedeprrafopredeter"/>
    <w:rsid w:val="005A10C2"/>
  </w:style>
  <w:style w:type="paragraph" w:styleId="Prrafodelista">
    <w:name w:val="List Paragraph"/>
    <w:basedOn w:val="Normal"/>
    <w:uiPriority w:val="34"/>
    <w:qFormat/>
    <w:rsid w:val="005A1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0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jsancho</dc:creator>
  <cp:lastModifiedBy>Javier Sancho</cp:lastModifiedBy>
  <cp:revision>18</cp:revision>
  <cp:lastPrinted>2015-02-16T12:14:00Z</cp:lastPrinted>
  <dcterms:created xsi:type="dcterms:W3CDTF">2016-04-13T16:03:00Z</dcterms:created>
  <dcterms:modified xsi:type="dcterms:W3CDTF">2026-09-07T09:03:00Z</dcterms:modified>
</cp:coreProperties>
</file>